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Board Meeting Minutes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Meeting particulars</w:t>
      </w:r>
    </w:p>
    <w:p>
      <w:pPr>
        <w:widowControl/>
      </w:pPr>
      <w:r>
        <w:t>Organization: [Name]. Date, time and place: [Details]. Chair: [Name]. Secretary: [Name]. Members present, absent and invited: [Names]. Record quorum under the organization's applicable rules.</w:t>
      </w:r>
    </w:p>
    <w:p>
      <w:pPr>
        <w:pStyle w:val="Heading1"/>
      </w:pPr>
      <w:r>
        <w:t>Agenda and decisions</w:t>
      </w:r>
    </w:p>
    <w:p>
      <w:pPr>
        <w:widowControl/>
      </w:pPr>
      <w:r>
        <w:t>Agenda item: [Title]. Materials reviewed: [References]. Discussion summary: [Facts]. Resolution or decision: [Exact approved wording]. Voting, abstentions and declared interests: [As required by the organization].</w:t>
      </w:r>
    </w:p>
    <w:p>
      <w:pPr>
        <w:pStyle w:val="Heading1"/>
      </w:pPr>
      <w:r>
        <w:t>Actions and approval</w:t>
      </w:r>
    </w:p>
    <w:p>
      <w:pPr>
        <w:widowControl/>
      </w:pPr>
      <w:r>
        <w:t>Action: [Task]. Responsible person: [Name]. Due: [Date]. Next meeting: [Details]. Minutes reviewed and approved through [Authorized process].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Minutes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