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0" w:after="700" w:line="259" w:lineRule="auto"/>
      </w:pPr>
      <w:r>
        <w:rPr>
          <w:rFonts w:ascii="Arial" w:hAnsi="Arial"/>
          <w:b/>
          <w:color w:val="586170"/>
          <w:sz w:val="18"/>
        </w:rPr>
        <w:t>[POETRY COLLECTION]</w:t>
      </w:r>
    </w:p>
    <w:p>
      <w:pPr>
        <w:pStyle w:val="Title"/>
        <w:widowControl/>
        <w:spacing w:before="0" w:after="280" w:line="259" w:lineRule="auto"/>
      </w:pPr>
      <w:r>
        <w:rPr>
          <w:rFonts w:ascii="Georgia" w:hAnsi="Georgia"/>
          <w:b/>
          <w:color w:val="000000"/>
          <w:sz w:val="60"/>
        </w:rPr>
        <w:t>Your poem title</w:t>
      </w:r>
    </w:p>
    <w:p>
      <w:pPr>
        <w:widowControl/>
        <w:spacing w:before="200" w:after="1600" w:line="259" w:lineRule="auto"/>
      </w:pPr>
      <w:r>
        <w:rPr>
          <w:rFonts w:ascii="Georgia" w:hAnsi="Georgia"/>
          <w:b w:val="0"/>
          <w:color w:val="000000"/>
          <w:sz w:val="30"/>
        </w:rPr>
        <w:t>[First line]</w:t>
        <w:br/>
        <w:t>[Second line]</w:t>
        <w:br/>
        <w:t>[Third line]</w:t>
        <w:br/>
        <w:br/>
        <w:t>[Begin the next stanza here.]</w:t>
      </w:r>
    </w:p>
    <w:p>
      <w:pPr>
        <w:widowControl/>
        <w:spacing w:before="0" w:after="160" w:line="259" w:lineRule="auto"/>
      </w:pPr>
      <w:r>
        <w:rPr>
          <w:rFonts w:ascii="Arial" w:hAnsi="Arial"/>
          <w:b w:val="0"/>
          <w:color w:val="586170"/>
          <w:sz w:val="20"/>
        </w:rPr>
        <w:t>[Author name]</w:t>
        <w:br/>
        <w:t>[Date]</w:t>
      </w:r>
    </w:p>
    <w:sectPr w:rsidR="00FC693F" w:rsidRPr="0006063C" w:rsidSect="00034616">
      <w:pgSz w:w="8640" w:h="1296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Poetry Collection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